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318B" w14:textId="58108B5C" w:rsidR="0031282F" w:rsidRPr="00B104F1" w:rsidRDefault="0031282F" w:rsidP="0031282F">
      <w:pPr>
        <w:rPr>
          <w:rFonts w:cstheme="minorHAnsi"/>
        </w:rPr>
      </w:pPr>
      <w:r w:rsidRPr="00B104F1">
        <w:rPr>
          <w:rFonts w:cstheme="minorHAnsi"/>
        </w:rPr>
        <w:t xml:space="preserve">Adult Education, </w:t>
      </w:r>
      <w:r w:rsidR="00790907" w:rsidRPr="00B104F1">
        <w:rPr>
          <w:rFonts w:cstheme="minorHAnsi"/>
        </w:rPr>
        <w:t>Fall</w:t>
      </w:r>
      <w:r w:rsidRPr="00B104F1">
        <w:rPr>
          <w:rFonts w:cstheme="minorHAnsi"/>
        </w:rPr>
        <w:t xml:space="preserve"> 2023 </w:t>
      </w:r>
      <w:r w:rsidR="008B59DC">
        <w:rPr>
          <w:rFonts w:cstheme="minorHAnsi"/>
        </w:rPr>
        <w:t>(</w:t>
      </w:r>
      <w:r w:rsidR="00601E13">
        <w:rPr>
          <w:rFonts w:cstheme="minorHAnsi"/>
        </w:rPr>
        <w:t>8</w:t>
      </w:r>
      <w:r w:rsidR="008B59DC">
        <w:rPr>
          <w:rFonts w:cstheme="minorHAnsi"/>
        </w:rPr>
        <w:t>-</w:t>
      </w:r>
      <w:r w:rsidR="00601E13">
        <w:rPr>
          <w:rFonts w:cstheme="minorHAnsi"/>
        </w:rPr>
        <w:t>2-</w:t>
      </w:r>
      <w:r w:rsidR="008B59DC">
        <w:rPr>
          <w:rFonts w:cstheme="minorHAnsi"/>
        </w:rPr>
        <w:t>23</w:t>
      </w:r>
      <w:r w:rsidRPr="00B104F1">
        <w:rPr>
          <w:rFonts w:cstheme="minorHAnsi"/>
        </w:rPr>
        <w:t>)</w:t>
      </w:r>
    </w:p>
    <w:p w14:paraId="2B59B4C9" w14:textId="77777777" w:rsidR="0031282F" w:rsidRDefault="0031282F" w:rsidP="0031282F">
      <w:pPr>
        <w:rPr>
          <w:rFonts w:cstheme="minorHAnsi"/>
        </w:rPr>
      </w:pPr>
    </w:p>
    <w:p w14:paraId="7E587045" w14:textId="27E5E153" w:rsidR="008B59DC" w:rsidRPr="00B104F1" w:rsidRDefault="00601E13" w:rsidP="0031282F">
      <w:pPr>
        <w:rPr>
          <w:rFonts w:cstheme="minorHAnsi"/>
        </w:rPr>
      </w:pPr>
      <w:r>
        <w:rPr>
          <w:rFonts w:cstheme="minorHAnsi"/>
        </w:rPr>
        <w:t>Sessions start at 9 am in the Seminar Room</w:t>
      </w:r>
    </w:p>
    <w:p w14:paraId="1E77E2BE" w14:textId="46D43E7D" w:rsidR="0031282F" w:rsidRPr="00B104F1" w:rsidRDefault="0031282F" w:rsidP="0031282F">
      <w:pPr>
        <w:rPr>
          <w:rFonts w:cstheme="minorHAnsi"/>
        </w:rPr>
      </w:pPr>
    </w:p>
    <w:p w14:paraId="3318CED7" w14:textId="03781A0F" w:rsidR="00DE630F" w:rsidRDefault="00DE630F" w:rsidP="00B104F1">
      <w:pPr>
        <w:ind w:left="1440" w:hanging="1440"/>
        <w:rPr>
          <w:rFonts w:cstheme="minorHAnsi"/>
        </w:rPr>
      </w:pPr>
    </w:p>
    <w:p w14:paraId="06BAF148" w14:textId="77777777" w:rsidR="00B104F1" w:rsidRPr="00B104F1" w:rsidRDefault="00B104F1" w:rsidP="00B104F1">
      <w:pPr>
        <w:ind w:left="1440" w:hanging="1440"/>
        <w:rPr>
          <w:rFonts w:cstheme="minorHAnsi"/>
        </w:rPr>
      </w:pPr>
    </w:p>
    <w:p w14:paraId="46202E42" w14:textId="77777777" w:rsidR="00601E13" w:rsidRDefault="00B104F1" w:rsidP="00DE630F">
      <w:pPr>
        <w:ind w:left="1440" w:hanging="1440"/>
        <w:rPr>
          <w:rFonts w:eastAsia="Times New Roman" w:cstheme="minorHAnsi"/>
        </w:rPr>
      </w:pPr>
      <w:r w:rsidRPr="00B104F1">
        <w:rPr>
          <w:rFonts w:cstheme="minorHAnsi"/>
        </w:rPr>
        <w:t>Sept 24</w:t>
      </w:r>
      <w:r w:rsidR="0031282F" w:rsidRPr="00B104F1">
        <w:rPr>
          <w:rFonts w:cstheme="minorHAnsi"/>
        </w:rPr>
        <w:tab/>
      </w:r>
      <w:proofErr w:type="spellStart"/>
      <w:r w:rsidRPr="00B104F1">
        <w:rPr>
          <w:rFonts w:eastAsia="Times New Roman" w:cstheme="minorHAnsi"/>
        </w:rPr>
        <w:t>Sharenda</w:t>
      </w:r>
      <w:proofErr w:type="spellEnd"/>
      <w:r w:rsidRPr="00B104F1">
        <w:rPr>
          <w:rFonts w:eastAsia="Times New Roman" w:cstheme="minorHAnsi"/>
        </w:rPr>
        <w:t xml:space="preserve"> </w:t>
      </w:r>
      <w:proofErr w:type="spellStart"/>
      <w:r w:rsidRPr="00B104F1">
        <w:rPr>
          <w:rFonts w:eastAsia="Times New Roman" w:cstheme="minorHAnsi"/>
        </w:rPr>
        <w:t>Barlar</w:t>
      </w:r>
      <w:proofErr w:type="spellEnd"/>
      <w:r w:rsidRPr="00B104F1">
        <w:rPr>
          <w:rFonts w:eastAsia="Times New Roman" w:cstheme="minorHAnsi"/>
        </w:rPr>
        <w:t>, Spanish prof</w:t>
      </w:r>
      <w:r w:rsidR="00DE630F">
        <w:rPr>
          <w:rFonts w:eastAsia="Times New Roman" w:cstheme="minorHAnsi"/>
        </w:rPr>
        <w:t>essor</w:t>
      </w:r>
      <w:r w:rsidRPr="00B104F1">
        <w:rPr>
          <w:rFonts w:eastAsia="Times New Roman" w:cstheme="minorHAnsi"/>
        </w:rPr>
        <w:t xml:space="preserve"> at Wheaton</w:t>
      </w:r>
      <w:r w:rsidR="00DE630F">
        <w:rPr>
          <w:rFonts w:eastAsia="Times New Roman" w:cstheme="minorHAnsi"/>
        </w:rPr>
        <w:t xml:space="preserve"> College</w:t>
      </w:r>
      <w:r w:rsidR="00601E13">
        <w:rPr>
          <w:rFonts w:eastAsia="Times New Roman" w:cstheme="minorHAnsi"/>
        </w:rPr>
        <w:t xml:space="preserve">. “Pilgrimage.” </w:t>
      </w:r>
    </w:p>
    <w:p w14:paraId="39588D3F" w14:textId="2560A10A" w:rsidR="00DE630F" w:rsidRDefault="00601E13" w:rsidP="00601E13">
      <w:pPr>
        <w:ind w:left="1440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Barlar</w:t>
      </w:r>
      <w:proofErr w:type="spellEnd"/>
      <w:r>
        <w:rPr>
          <w:rFonts w:eastAsia="Times New Roman" w:cstheme="minorHAnsi"/>
        </w:rPr>
        <w:t xml:space="preserve"> </w:t>
      </w:r>
      <w:r w:rsidR="00DE630F">
        <w:rPr>
          <w:rFonts w:eastAsia="Times New Roman" w:cstheme="minorHAnsi"/>
        </w:rPr>
        <w:t>describes her experience l</w:t>
      </w:r>
      <w:r w:rsidR="00B104F1" w:rsidRPr="00B104F1">
        <w:rPr>
          <w:rFonts w:eastAsia="Times New Roman" w:cstheme="minorHAnsi"/>
        </w:rPr>
        <w:t>e</w:t>
      </w:r>
      <w:r w:rsidR="00DE630F">
        <w:rPr>
          <w:rFonts w:eastAsia="Times New Roman" w:cstheme="minorHAnsi"/>
        </w:rPr>
        <w:t>a</w:t>
      </w:r>
      <w:r w:rsidR="00B104F1" w:rsidRPr="00B104F1">
        <w:rPr>
          <w:rFonts w:eastAsia="Times New Roman" w:cstheme="minorHAnsi"/>
        </w:rPr>
        <w:t>d</w:t>
      </w:r>
      <w:r w:rsidR="00DE630F">
        <w:rPr>
          <w:rFonts w:eastAsia="Times New Roman" w:cstheme="minorHAnsi"/>
        </w:rPr>
        <w:t>ing</w:t>
      </w:r>
      <w:r w:rsidR="00B104F1" w:rsidRPr="00B104F1">
        <w:rPr>
          <w:rFonts w:eastAsia="Times New Roman" w:cstheme="minorHAnsi"/>
        </w:rPr>
        <w:t xml:space="preserve"> students on the Camino de Santiago. </w:t>
      </w:r>
      <w:r w:rsidR="00B104F1">
        <w:rPr>
          <w:rFonts w:eastAsia="Times New Roman" w:cstheme="minorHAnsi"/>
        </w:rPr>
        <w:t>S</w:t>
      </w:r>
      <w:r w:rsidR="00B104F1" w:rsidRPr="00B104F1">
        <w:rPr>
          <w:rFonts w:eastAsia="Times New Roman" w:cstheme="minorHAnsi"/>
        </w:rPr>
        <w:t>he speaks internationally on th</w:t>
      </w:r>
      <w:r w:rsidR="00DE630F">
        <w:rPr>
          <w:rFonts w:eastAsia="Times New Roman" w:cstheme="minorHAnsi"/>
        </w:rPr>
        <w:t xml:space="preserve">e </w:t>
      </w:r>
      <w:r w:rsidR="00B104F1" w:rsidRPr="00B104F1">
        <w:rPr>
          <w:rFonts w:eastAsia="Times New Roman" w:cstheme="minorHAnsi"/>
        </w:rPr>
        <w:t>idea of recreating</w:t>
      </w:r>
      <w:r w:rsidR="00DE630F">
        <w:rPr>
          <w:rFonts w:eastAsia="Times New Roman" w:cstheme="minorHAnsi"/>
        </w:rPr>
        <w:t xml:space="preserve"> </w:t>
      </w:r>
      <w:r w:rsidR="00B104F1" w:rsidRPr="00B104F1">
        <w:rPr>
          <w:rFonts w:eastAsia="Times New Roman" w:cstheme="minorHAnsi"/>
        </w:rPr>
        <w:t>pilgrimages.</w:t>
      </w:r>
    </w:p>
    <w:p w14:paraId="0F3B0AE3" w14:textId="74BA6598" w:rsidR="0031282F" w:rsidRPr="00B104F1" w:rsidRDefault="0031282F" w:rsidP="0031282F">
      <w:pPr>
        <w:rPr>
          <w:rFonts w:cstheme="minorHAnsi"/>
        </w:rPr>
      </w:pPr>
    </w:p>
    <w:p w14:paraId="2FFF8568" w14:textId="6CB94B0B" w:rsidR="00601E13" w:rsidRDefault="00B104F1" w:rsidP="0031282F">
      <w:r>
        <w:t>Oct 1</w:t>
      </w:r>
      <w:r w:rsidR="0031282F">
        <w:tab/>
      </w:r>
      <w:r w:rsidR="0031282F">
        <w:tab/>
      </w:r>
      <w:r w:rsidR="00601E13">
        <w:t>Troy Medlin, Grace Associate Pastor. “Theological Influences”</w:t>
      </w:r>
    </w:p>
    <w:p w14:paraId="671D5E96" w14:textId="6A9F4E10" w:rsidR="0031282F" w:rsidRDefault="00601E13" w:rsidP="00601E13">
      <w:pPr>
        <w:ind w:left="720" w:firstLine="720"/>
      </w:pPr>
      <w:r>
        <w:t>Pastor Troy shares his theological influences with the congregation</w:t>
      </w:r>
    </w:p>
    <w:p w14:paraId="2AD04120" w14:textId="77777777" w:rsidR="00B104F1" w:rsidRDefault="00B104F1" w:rsidP="0031282F"/>
    <w:p w14:paraId="7DAEBAC4" w14:textId="4FC7221A" w:rsidR="00601E13" w:rsidRDefault="00B104F1" w:rsidP="00E47DA2">
      <w:pPr>
        <w:ind w:left="1440" w:hanging="1440"/>
        <w:rPr>
          <w:rFonts w:cstheme="minorHAnsi"/>
        </w:rPr>
      </w:pPr>
      <w:r>
        <w:t>Oct</w:t>
      </w:r>
      <w:r w:rsidR="0031282F">
        <w:t xml:space="preserve"> </w:t>
      </w:r>
      <w:r>
        <w:t>8</w:t>
      </w:r>
      <w:r w:rsidR="0031282F">
        <w:tab/>
      </w:r>
      <w:r w:rsidR="00E47DA2" w:rsidRPr="00B104F1">
        <w:rPr>
          <w:rFonts w:cstheme="minorHAnsi"/>
        </w:rPr>
        <w:t xml:space="preserve">Jill </w:t>
      </w:r>
      <w:proofErr w:type="spellStart"/>
      <w:r w:rsidR="00E47DA2" w:rsidRPr="00B104F1">
        <w:rPr>
          <w:rFonts w:cstheme="minorHAnsi"/>
        </w:rPr>
        <w:t>Baumgaertner</w:t>
      </w:r>
      <w:proofErr w:type="spellEnd"/>
      <w:r w:rsidR="00E47DA2">
        <w:rPr>
          <w:rFonts w:cstheme="minorHAnsi"/>
        </w:rPr>
        <w:t>, Wheaton College Dean Emeritus</w:t>
      </w:r>
      <w:r w:rsidR="00601E13">
        <w:rPr>
          <w:rFonts w:cstheme="minorHAnsi"/>
        </w:rPr>
        <w:t>. “A Reading.”</w:t>
      </w:r>
    </w:p>
    <w:p w14:paraId="6CC27C34" w14:textId="3FAC79DE" w:rsidR="0031282F" w:rsidRPr="00601E13" w:rsidRDefault="00601E13" w:rsidP="00601E13">
      <w:pPr>
        <w:ind w:left="1440"/>
      </w:pPr>
      <w:proofErr w:type="spellStart"/>
      <w:r>
        <w:rPr>
          <w:rFonts w:cstheme="minorHAnsi"/>
        </w:rPr>
        <w:t>Baumgaertner</w:t>
      </w:r>
      <w:proofErr w:type="spellEnd"/>
      <w:r w:rsidR="00E47DA2">
        <w:rPr>
          <w:rFonts w:cstheme="minorHAnsi"/>
        </w:rPr>
        <w:t xml:space="preserve"> </w:t>
      </w:r>
      <w:r w:rsidR="00E47DA2" w:rsidRPr="00B104F1">
        <w:rPr>
          <w:rFonts w:cstheme="minorHAnsi"/>
        </w:rPr>
        <w:t>reads</w:t>
      </w:r>
      <w:r w:rsidR="00E47DA2">
        <w:rPr>
          <w:rFonts w:cstheme="minorHAnsi"/>
        </w:rPr>
        <w:t xml:space="preserve"> </w:t>
      </w:r>
      <w:r w:rsidR="00E47DA2" w:rsidRPr="00B104F1">
        <w:rPr>
          <w:rFonts w:cstheme="minorHAnsi"/>
        </w:rPr>
        <w:t>from two new books on poetry and faith: </w:t>
      </w:r>
      <w:r w:rsidR="00E47DA2" w:rsidRPr="00B104F1">
        <w:rPr>
          <w:rFonts w:cstheme="minorHAnsi"/>
          <w:i/>
          <w:iCs/>
        </w:rPr>
        <w:t>From Shade to Shine: New Poems </w:t>
      </w:r>
      <w:r w:rsidR="00E47DA2" w:rsidRPr="00B104F1">
        <w:rPr>
          <w:rFonts w:cstheme="minorHAnsi"/>
        </w:rPr>
        <w:t>and </w:t>
      </w:r>
      <w:r w:rsidR="00E47DA2" w:rsidRPr="00B104F1">
        <w:rPr>
          <w:rFonts w:cstheme="minorHAnsi"/>
          <w:i/>
          <w:iCs/>
        </w:rPr>
        <w:t>Taking Root in the Heart: and 34 Poets from the Christian Century</w:t>
      </w:r>
      <w:r>
        <w:rPr>
          <w:rFonts w:cstheme="minorHAnsi"/>
          <w:i/>
          <w:iCs/>
        </w:rPr>
        <w:t xml:space="preserve">, </w:t>
      </w:r>
      <w:r>
        <w:rPr>
          <w:rFonts w:cstheme="minorHAnsi"/>
        </w:rPr>
        <w:t>where she is editor.</w:t>
      </w:r>
    </w:p>
    <w:p w14:paraId="7C23BD50" w14:textId="77777777" w:rsidR="0031282F" w:rsidRDefault="0031282F" w:rsidP="0031282F"/>
    <w:p w14:paraId="67A548CE" w14:textId="77777777" w:rsidR="00601E13" w:rsidRDefault="00B104F1" w:rsidP="00B104F1">
      <w:r>
        <w:t>Oct</w:t>
      </w:r>
      <w:r w:rsidR="0031282F">
        <w:t xml:space="preserve"> 1</w:t>
      </w:r>
      <w:r>
        <w:t>5</w:t>
      </w:r>
      <w:r w:rsidR="0031282F">
        <w:t xml:space="preserve"> </w:t>
      </w:r>
      <w:r>
        <w:tab/>
      </w:r>
      <w:r>
        <w:tab/>
      </w:r>
      <w:r w:rsidR="00601E13">
        <w:t xml:space="preserve">Linda Street, Grace Refugee Director. “The Refugee Program at Grace” </w:t>
      </w:r>
    </w:p>
    <w:p w14:paraId="5F510052" w14:textId="152036C4" w:rsidR="00B104F1" w:rsidRDefault="00601E13" w:rsidP="00601E13">
      <w:pPr>
        <w:ind w:left="720" w:firstLine="720"/>
      </w:pPr>
      <w:r>
        <w:t>An update on Grace’s support of refugees in Chicago, from our director.</w:t>
      </w:r>
    </w:p>
    <w:p w14:paraId="2B70B315" w14:textId="157FB50A" w:rsidR="0031282F" w:rsidRDefault="0031282F" w:rsidP="00B104F1">
      <w:r>
        <w:tab/>
      </w:r>
    </w:p>
    <w:p w14:paraId="1D92FB72" w14:textId="3F1CB37D" w:rsidR="00B104F1" w:rsidRDefault="00B104F1" w:rsidP="00601E13">
      <w:pPr>
        <w:ind w:left="1440" w:hanging="1440"/>
      </w:pPr>
      <w:r>
        <w:t>Oct</w:t>
      </w:r>
      <w:r w:rsidR="0031282F">
        <w:t xml:space="preserve"> 2</w:t>
      </w:r>
      <w:r>
        <w:t>2</w:t>
      </w:r>
      <w:r w:rsidR="0031282F">
        <w:tab/>
      </w:r>
      <w:r w:rsidR="00601E13">
        <w:rPr>
          <w:rFonts w:cstheme="minorHAnsi"/>
        </w:rPr>
        <w:t>Ted Anton, DePaul University Professor Emeritus,</w:t>
      </w:r>
      <w:r w:rsidR="00A53728">
        <w:rPr>
          <w:rFonts w:cstheme="minorHAnsi"/>
        </w:rPr>
        <w:t xml:space="preserve"> “Programmable Planet”</w:t>
      </w:r>
      <w:r w:rsidR="00601E13">
        <w:rPr>
          <w:rFonts w:cstheme="minorHAnsi"/>
        </w:rPr>
        <w:t xml:space="preserve"> </w:t>
      </w:r>
      <w:r w:rsidR="00A53728">
        <w:rPr>
          <w:rFonts w:cstheme="minorHAnsi"/>
        </w:rPr>
        <w:t>Anton speaks on his new book,</w:t>
      </w:r>
      <w:r w:rsidR="00601E13">
        <w:rPr>
          <w:rFonts w:cstheme="minorHAnsi"/>
        </w:rPr>
        <w:t xml:space="preserve"> </w:t>
      </w:r>
      <w:r w:rsidR="00601E13" w:rsidRPr="00DE630F">
        <w:rPr>
          <w:rFonts w:cstheme="minorHAnsi"/>
          <w:i/>
          <w:iCs/>
        </w:rPr>
        <w:t>Programmable Planet: The Synthetic Biology Revolution</w:t>
      </w:r>
      <w:r w:rsidR="00601E13">
        <w:rPr>
          <w:rFonts w:cstheme="minorHAnsi"/>
        </w:rPr>
        <w:t xml:space="preserve"> (Columbia University Press, 2023). The ability to transform life in the lab is leading a way to sustainable foods, clothing, medicine and other crucial products, but what are its dangers in changing our relation to the natural worl</w:t>
      </w:r>
    </w:p>
    <w:p w14:paraId="2AC5124E" w14:textId="72727731" w:rsidR="0031282F" w:rsidRDefault="0031282F" w:rsidP="0031282F">
      <w:pPr>
        <w:ind w:left="1440"/>
      </w:pPr>
      <w:r>
        <w:tab/>
      </w:r>
    </w:p>
    <w:p w14:paraId="655BF9E9" w14:textId="77777777" w:rsidR="0031282F" w:rsidRDefault="0031282F" w:rsidP="0031282F">
      <w:r>
        <w:tab/>
        <w:t xml:space="preserve"> </w:t>
      </w:r>
    </w:p>
    <w:p w14:paraId="148F515A" w14:textId="1AD87145" w:rsidR="00B104F1" w:rsidRPr="00601E13" w:rsidRDefault="00B104F1" w:rsidP="00ED432B">
      <w:pPr>
        <w:ind w:left="1440" w:hanging="1440"/>
      </w:pPr>
      <w:r>
        <w:t>Oct 29</w:t>
      </w:r>
      <w:r>
        <w:tab/>
      </w:r>
      <w:r w:rsidR="00ED432B">
        <w:rPr>
          <w:rStyle w:val="mark2syknf2az"/>
        </w:rPr>
        <w:t>Michael</w:t>
      </w:r>
      <w:r w:rsidR="00ED432B">
        <w:t xml:space="preserve"> Marissen, </w:t>
      </w:r>
      <w:r w:rsidR="00097439">
        <w:t xml:space="preserve">Swarthmore College Professor Emeritus, </w:t>
      </w:r>
      <w:r w:rsidR="00601E13">
        <w:t>“The Relation of Scripture to Bach’s Music” T</w:t>
      </w:r>
      <w:r w:rsidR="00ED432B">
        <w:t xml:space="preserve">he author of </w:t>
      </w:r>
      <w:r w:rsidR="00ED432B">
        <w:rPr>
          <w:i/>
          <w:iCs/>
        </w:rPr>
        <w:t xml:space="preserve">Bach </w:t>
      </w:r>
      <w:r w:rsidR="00ED432B" w:rsidRPr="00FD7667">
        <w:rPr>
          <w:rFonts w:cstheme="minorHAnsi"/>
          <w:i/>
          <w:iCs/>
        </w:rPr>
        <w:t>and God</w:t>
      </w:r>
      <w:r w:rsidR="00601E13" w:rsidRPr="00FD7667">
        <w:rPr>
          <w:rFonts w:cstheme="minorHAnsi"/>
          <w:i/>
          <w:iCs/>
        </w:rPr>
        <w:t xml:space="preserve"> </w:t>
      </w:r>
      <w:r w:rsidR="00601E13" w:rsidRPr="00FD7667">
        <w:rPr>
          <w:rFonts w:cstheme="minorHAnsi"/>
        </w:rPr>
        <w:t xml:space="preserve">explains how </w:t>
      </w:r>
      <w:r w:rsidR="00FD7667" w:rsidRPr="00FD7667">
        <w:rPr>
          <w:rFonts w:cstheme="minorHAnsi"/>
          <w:color w:val="0F1111"/>
          <w:shd w:val="clear" w:color="auto" w:fill="FFFFFF"/>
        </w:rPr>
        <w:t xml:space="preserve">shows how Bach's pitches, rhythms, and tone colors can make contributions to a </w:t>
      </w:r>
      <w:r w:rsidR="00FD7667">
        <w:rPr>
          <w:rFonts w:cstheme="minorHAnsi"/>
          <w:color w:val="0F1111"/>
          <w:shd w:val="clear" w:color="auto" w:fill="FFFFFF"/>
        </w:rPr>
        <w:t xml:space="preserve">scriptural </w:t>
      </w:r>
      <w:r w:rsidR="00FD7667" w:rsidRPr="00FD7667">
        <w:rPr>
          <w:rFonts w:cstheme="minorHAnsi"/>
          <w:color w:val="0F1111"/>
          <w:shd w:val="clear" w:color="auto" w:fill="FFFFFF"/>
        </w:rPr>
        <w:t>work's plausible meanings that go beyond the setting text</w:t>
      </w:r>
    </w:p>
    <w:p w14:paraId="5930A27D" w14:textId="25B75B1E" w:rsidR="0031282F" w:rsidRDefault="0031282F" w:rsidP="0031282F">
      <w:pPr>
        <w:ind w:left="1440"/>
      </w:pPr>
    </w:p>
    <w:p w14:paraId="1CD55DAE" w14:textId="6B5722C5" w:rsidR="007D1758" w:rsidRDefault="007D1758"/>
    <w:p w14:paraId="08DDE1B8" w14:textId="7238B57C" w:rsidR="0031282F" w:rsidRDefault="00B104F1">
      <w:r>
        <w:t>Nov.</w:t>
      </w:r>
      <w:r w:rsidR="0031282F">
        <w:tab/>
      </w:r>
      <w:r w:rsidR="0031282F">
        <w:tab/>
        <w:t>TBD</w:t>
      </w:r>
    </w:p>
    <w:p w14:paraId="566CADE1" w14:textId="77777777" w:rsidR="00B104F1" w:rsidRDefault="00B104F1"/>
    <w:p w14:paraId="76723C16" w14:textId="77777777" w:rsidR="00601E13" w:rsidRDefault="00601E13"/>
    <w:p w14:paraId="7619BE56" w14:textId="77777777" w:rsidR="00601E13" w:rsidRDefault="00601E13"/>
    <w:p w14:paraId="12F346A7" w14:textId="77777777" w:rsidR="00B104F1" w:rsidRDefault="00B104F1"/>
    <w:p w14:paraId="49578AFD" w14:textId="3273ECC3" w:rsidR="00B104F1" w:rsidRDefault="00B104F1">
      <w:r>
        <w:t>Jan. 2024</w:t>
      </w:r>
      <w:r>
        <w:tab/>
        <w:t xml:space="preserve">Homilist, Bach Cantata </w:t>
      </w:r>
    </w:p>
    <w:sectPr w:rsidR="00B104F1" w:rsidSect="00E0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2F"/>
    <w:rsid w:val="00097439"/>
    <w:rsid w:val="0031282F"/>
    <w:rsid w:val="00386915"/>
    <w:rsid w:val="00601E13"/>
    <w:rsid w:val="00790907"/>
    <w:rsid w:val="007D1758"/>
    <w:rsid w:val="007E51DF"/>
    <w:rsid w:val="008B59DC"/>
    <w:rsid w:val="009029D3"/>
    <w:rsid w:val="00A53728"/>
    <w:rsid w:val="00B104F1"/>
    <w:rsid w:val="00D162FE"/>
    <w:rsid w:val="00DE630F"/>
    <w:rsid w:val="00E03DAF"/>
    <w:rsid w:val="00E47DA2"/>
    <w:rsid w:val="00ED432B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53C76"/>
  <w14:defaultImageDpi w14:val="32767"/>
  <w15:chartTrackingRefBased/>
  <w15:docId w15:val="{9A4E7D70-C063-1C47-B5DE-C1C5874A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4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E630F"/>
    <w:rPr>
      <w:color w:val="605E5C"/>
      <w:shd w:val="clear" w:color="auto" w:fill="E1DFDD"/>
    </w:rPr>
  </w:style>
  <w:style w:type="character" w:customStyle="1" w:styleId="mark2syknf2az">
    <w:name w:val="mark2syknf2az"/>
    <w:basedOn w:val="DefaultParagraphFont"/>
    <w:rsid w:val="00ED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Anton, Theodore</dc:creator>
  <cp:keywords/>
  <dc:description/>
  <cp:lastModifiedBy>Anton, Theodore</cp:lastModifiedBy>
  <cp:revision>2</cp:revision>
  <dcterms:created xsi:type="dcterms:W3CDTF">2023-08-03T12:20:00Z</dcterms:created>
  <dcterms:modified xsi:type="dcterms:W3CDTF">2023-08-03T12:20:00Z</dcterms:modified>
</cp:coreProperties>
</file>